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0EB77" w14:textId="77777777" w:rsidR="00333A53" w:rsidRDefault="00333A53" w:rsidP="00333A53">
      <w:pPr>
        <w:autoSpaceDE w:val="0"/>
        <w:autoSpaceDN w:val="0"/>
        <w:adjustRightInd w:val="0"/>
        <w:spacing w:line="520" w:lineRule="exact"/>
        <w:rPr>
          <w:rFonts w:ascii="宋体" w:hAnsi="宋体"/>
          <w:b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color w:val="000000"/>
          <w:kern w:val="0"/>
          <w:sz w:val="28"/>
          <w:szCs w:val="28"/>
        </w:rPr>
        <w:t>附件：</w:t>
      </w:r>
    </w:p>
    <w:p w14:paraId="5CC6278B" w14:textId="122D4C7F" w:rsidR="00333A53" w:rsidRDefault="00333A53" w:rsidP="00333A53">
      <w:pPr>
        <w:autoSpaceDE w:val="0"/>
        <w:autoSpaceDN w:val="0"/>
        <w:adjustRightInd w:val="0"/>
        <w:spacing w:afterLines="50" w:after="156" w:line="540" w:lineRule="exact"/>
        <w:jc w:val="center"/>
        <w:rPr>
          <w:rFonts w:ascii="宋体" w:hAnsi="宋体"/>
          <w:b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color w:val="000000"/>
          <w:kern w:val="0"/>
          <w:sz w:val="32"/>
          <w:szCs w:val="32"/>
        </w:rPr>
        <w:t>《</w:t>
      </w:r>
      <w:r w:rsidR="00A75F49">
        <w:rPr>
          <w:rFonts w:ascii="宋体" w:hAnsi="宋体" w:hint="eastAsia"/>
          <w:b/>
          <w:color w:val="000000"/>
          <w:kern w:val="0"/>
          <w:sz w:val="32"/>
          <w:szCs w:val="32"/>
        </w:rPr>
        <w:t>本科教学</w:t>
      </w:r>
      <w:r>
        <w:rPr>
          <w:rFonts w:ascii="宋体" w:hAnsi="宋体" w:hint="eastAsia"/>
          <w:b/>
          <w:color w:val="000000"/>
          <w:kern w:val="0"/>
          <w:sz w:val="32"/>
          <w:szCs w:val="32"/>
        </w:rPr>
        <w:t>质量报告》编制各单位工作分工</w:t>
      </w:r>
    </w:p>
    <w:p w14:paraId="38E7EE3E" w14:textId="77777777" w:rsidR="00333A53" w:rsidRDefault="00333A53" w:rsidP="00333A53">
      <w:pPr>
        <w:widowControl/>
        <w:snapToGrid w:val="0"/>
        <w:spacing w:line="540" w:lineRule="exact"/>
        <w:ind w:firstLineChars="200" w:firstLine="640"/>
        <w:jc w:val="left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1．本科教育基本情况</w:t>
      </w:r>
    </w:p>
    <w:p w14:paraId="34AB85D5" w14:textId="77777777" w:rsidR="00333A53" w:rsidRDefault="00333A53" w:rsidP="00333A53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仿宋_GB2312" w:eastAsia="仿宋_GB2312" w:hAnsi="??_GB2312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 xml:space="preserve">牵头单位：教务处 </w:t>
      </w:r>
      <w:bookmarkStart w:id="0" w:name="_GoBack"/>
      <w:bookmarkEnd w:id="0"/>
    </w:p>
    <w:p w14:paraId="333A16E5" w14:textId="77777777" w:rsidR="00333A53" w:rsidRDefault="00333A53" w:rsidP="00333A53">
      <w:pPr>
        <w:widowControl/>
        <w:snapToGrid w:val="0"/>
        <w:spacing w:line="540" w:lineRule="exact"/>
        <w:ind w:firstLineChars="200" w:firstLine="640"/>
        <w:jc w:val="left"/>
        <w:rPr>
          <w:rFonts w:ascii="仿宋_GB2312" w:eastAsia="仿宋_GB2312" w:hAnsi="仿宋"/>
          <w:color w:val="FF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责任单位：</w:t>
      </w:r>
      <w:r>
        <w:rPr>
          <w:rFonts w:ascii="仿宋_GB2312" w:eastAsia="仿宋_GB2312" w:hAnsi="??_GB2312" w:cs="仿宋_GB2312" w:hint="eastAsia"/>
          <w:color w:val="000000"/>
          <w:kern w:val="0"/>
          <w:sz w:val="32"/>
          <w:szCs w:val="32"/>
          <w:lang w:val="zh-CN"/>
        </w:rPr>
        <w:t xml:space="preserve">发展规划处 </w:t>
      </w:r>
    </w:p>
    <w:p w14:paraId="568D12DA" w14:textId="77777777" w:rsidR="00333A53" w:rsidRDefault="00333A53" w:rsidP="00333A53">
      <w:pPr>
        <w:widowControl/>
        <w:snapToGrid w:val="0"/>
        <w:spacing w:line="540" w:lineRule="exact"/>
        <w:ind w:firstLineChars="200" w:firstLine="640"/>
        <w:jc w:val="left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内    容：包括本科人才培养目标及服务面向、本科专业设置情况，各类全日制在校学生情况及本科生所占比例，本科生源质量情况等。</w:t>
      </w:r>
    </w:p>
    <w:p w14:paraId="7D190FDB" w14:textId="77777777" w:rsidR="00333A53" w:rsidRDefault="00333A53" w:rsidP="00333A53">
      <w:pPr>
        <w:widowControl/>
        <w:snapToGrid w:val="0"/>
        <w:spacing w:line="540" w:lineRule="exact"/>
        <w:ind w:firstLineChars="200" w:firstLine="640"/>
        <w:jc w:val="left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2．师资队伍</w:t>
      </w:r>
    </w:p>
    <w:p w14:paraId="45823C85" w14:textId="77777777" w:rsidR="00333A53" w:rsidRDefault="00333A53" w:rsidP="00333A53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牵头单位：人事处、人才工作办公室</w:t>
      </w:r>
    </w:p>
    <w:p w14:paraId="30588CD0" w14:textId="77777777" w:rsidR="00333A53" w:rsidRDefault="00333A53" w:rsidP="00333A53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责任单位：教师教学发展中心、教学质量评估中心，教务处</w:t>
      </w:r>
    </w:p>
    <w:p w14:paraId="501EE0E0" w14:textId="77777777" w:rsidR="00333A53" w:rsidRDefault="00333A53" w:rsidP="00333A53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内    容：包括学校师资队伍数量及结构情况，生师比，本科生主讲教师情况、教授承担本科课程情况，教师教学投入情况，教师发展与服务情况等。</w:t>
      </w:r>
    </w:p>
    <w:p w14:paraId="4BA5DEFF" w14:textId="77777777" w:rsidR="00333A53" w:rsidRDefault="00333A53" w:rsidP="00333A53">
      <w:pPr>
        <w:widowControl/>
        <w:snapToGrid w:val="0"/>
        <w:spacing w:line="540" w:lineRule="exact"/>
        <w:ind w:firstLineChars="200" w:firstLine="640"/>
        <w:jc w:val="left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3．教学条件</w:t>
      </w:r>
    </w:p>
    <w:p w14:paraId="3568AC83" w14:textId="77777777" w:rsidR="00333A53" w:rsidRDefault="00333A53" w:rsidP="00333A53">
      <w:pPr>
        <w:widowControl/>
        <w:snapToGrid w:val="0"/>
        <w:spacing w:line="540" w:lineRule="exact"/>
        <w:ind w:firstLineChars="200" w:firstLine="640"/>
        <w:jc w:val="left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 xml:space="preserve">牵头单位：财务处 </w:t>
      </w:r>
    </w:p>
    <w:p w14:paraId="0BAEE932" w14:textId="77777777" w:rsidR="00333A53" w:rsidRDefault="00333A53" w:rsidP="00333A53">
      <w:pPr>
        <w:widowControl/>
        <w:snapToGrid w:val="0"/>
        <w:spacing w:line="540" w:lineRule="exact"/>
        <w:ind w:firstLineChars="200" w:firstLine="640"/>
        <w:jc w:val="left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责任单位：国有资产管理</w:t>
      </w:r>
      <w:r>
        <w:rPr>
          <w:rFonts w:ascii="仿宋_GB2312" w:eastAsia="仿宋_GB2312" w:hAnsi="仿宋" w:hint="eastAsia"/>
          <w:kern w:val="0"/>
          <w:sz w:val="32"/>
          <w:szCs w:val="32"/>
        </w:rPr>
        <w:t>处，实验室管理处，信息化建设处，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图书馆</w:t>
      </w:r>
    </w:p>
    <w:p w14:paraId="5034E134" w14:textId="77777777" w:rsidR="00333A53" w:rsidRDefault="00333A53" w:rsidP="00333A53">
      <w:pPr>
        <w:widowControl/>
        <w:snapToGrid w:val="0"/>
        <w:spacing w:line="540" w:lineRule="exact"/>
        <w:ind w:firstLineChars="200" w:firstLine="640"/>
        <w:jc w:val="left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内    容：包括教学经费投入情况，教学用房、图书、设备、信息资源及其应用情况等。</w:t>
      </w:r>
    </w:p>
    <w:p w14:paraId="17B07105" w14:textId="77777777" w:rsidR="00333A53" w:rsidRDefault="00333A53" w:rsidP="00333A53">
      <w:pPr>
        <w:widowControl/>
        <w:snapToGrid w:val="0"/>
        <w:spacing w:line="540" w:lineRule="exact"/>
        <w:ind w:firstLineChars="200" w:firstLine="640"/>
        <w:jc w:val="left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4．教学建设与改革</w:t>
      </w:r>
    </w:p>
    <w:p w14:paraId="66EC7A39" w14:textId="77777777" w:rsidR="00333A53" w:rsidRDefault="00333A53" w:rsidP="00333A53">
      <w:pPr>
        <w:widowControl/>
        <w:snapToGrid w:val="0"/>
        <w:spacing w:line="540" w:lineRule="exact"/>
        <w:ind w:firstLineChars="200" w:firstLine="640"/>
        <w:jc w:val="left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 xml:space="preserve">牵头单位：教务处 </w:t>
      </w:r>
    </w:p>
    <w:p w14:paraId="1919B965" w14:textId="77777777" w:rsidR="00333A53" w:rsidRDefault="00333A53" w:rsidP="00333A53">
      <w:pPr>
        <w:widowControl/>
        <w:snapToGrid w:val="0"/>
        <w:spacing w:line="540" w:lineRule="exact"/>
        <w:ind w:firstLineChars="200" w:firstLine="640"/>
        <w:jc w:val="left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责任单位：团委</w:t>
      </w:r>
    </w:p>
    <w:p w14:paraId="0AEA259F" w14:textId="77777777" w:rsidR="00333A53" w:rsidRDefault="00333A53" w:rsidP="00333A53">
      <w:pPr>
        <w:widowControl/>
        <w:snapToGrid w:val="0"/>
        <w:spacing w:line="540" w:lineRule="exact"/>
        <w:ind w:firstLineChars="200" w:firstLine="640"/>
        <w:jc w:val="left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lastRenderedPageBreak/>
        <w:t>内    容：揭示教学过程各主要方面和关键环节，包括专业建设、课程建设、教材建设、教学改革等。特别是开设“习近平总书记关于教育的重要论述研究”的课程情况，推进马工程重点教材统一使用情况，全校开设课程门数及选修课程开设情况，课堂教学规模、实践教学、毕业论文（设计）以及学生创新创业教育等情况。</w:t>
      </w:r>
    </w:p>
    <w:p w14:paraId="53B1F4A4" w14:textId="77777777" w:rsidR="00333A53" w:rsidRDefault="00333A53" w:rsidP="00333A53">
      <w:pPr>
        <w:widowControl/>
        <w:snapToGrid w:val="0"/>
        <w:spacing w:line="540" w:lineRule="exact"/>
        <w:ind w:firstLineChars="200" w:firstLine="640"/>
        <w:jc w:val="left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5. 专业培养能力</w:t>
      </w:r>
    </w:p>
    <w:p w14:paraId="6D03140A" w14:textId="77777777" w:rsidR="00333A53" w:rsidRDefault="00333A53" w:rsidP="00333A53">
      <w:pPr>
        <w:widowControl/>
        <w:snapToGrid w:val="0"/>
        <w:spacing w:line="540" w:lineRule="exact"/>
        <w:ind w:firstLineChars="200" w:firstLine="640"/>
        <w:jc w:val="left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 xml:space="preserve">牵头单位：教务处 </w:t>
      </w:r>
    </w:p>
    <w:p w14:paraId="2A24A305" w14:textId="77777777" w:rsidR="00333A53" w:rsidRDefault="00333A53" w:rsidP="00333A53">
      <w:pPr>
        <w:widowControl/>
        <w:snapToGrid w:val="0"/>
        <w:spacing w:line="540" w:lineRule="exact"/>
        <w:ind w:firstLineChars="200" w:firstLine="640"/>
        <w:jc w:val="left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责任单位：人事处、党委教师工作部，财务处，国有资产管理</w:t>
      </w:r>
      <w:r>
        <w:rPr>
          <w:rFonts w:ascii="仿宋_GB2312" w:eastAsia="仿宋_GB2312" w:hAnsi="仿宋" w:hint="eastAsia"/>
          <w:kern w:val="0"/>
          <w:sz w:val="32"/>
          <w:szCs w:val="32"/>
        </w:rPr>
        <w:t xml:space="preserve">处，实验室管理处， </w:t>
      </w:r>
    </w:p>
    <w:p w14:paraId="5A8EB322" w14:textId="77777777" w:rsidR="00333A53" w:rsidRDefault="00333A53" w:rsidP="00333A53">
      <w:pPr>
        <w:widowControl/>
        <w:snapToGrid w:val="0"/>
        <w:spacing w:line="540" w:lineRule="exact"/>
        <w:ind w:firstLineChars="200" w:firstLine="640"/>
        <w:jc w:val="left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内    容：</w:t>
      </w:r>
      <w:r>
        <w:rPr>
          <w:rFonts w:ascii="仿宋_GB2312" w:eastAsia="仿宋_GB2312" w:hint="eastAsia"/>
          <w:sz w:val="32"/>
          <w:szCs w:val="32"/>
        </w:rPr>
        <w:t>展示本科专业培养能力和发展水平，主要描述专业概况，突出特色、优势、问题及困难等。包括主要专业的培养目标、教学条件、人才培养等情况，特别是人才培养目标定位与社会人才需求适应性、培养方案特点，专任教师数量和结构、生师比、教学经费投入、教学资源、实践教学及实习实训基地，立德树人落实机制、专业课程体系建设、教授授课、实践教学、创新创业教育、学风管理等概况。</w:t>
      </w:r>
    </w:p>
    <w:p w14:paraId="2F7B01A9" w14:textId="77777777" w:rsidR="00333A53" w:rsidRDefault="00333A53" w:rsidP="00333A53">
      <w:pPr>
        <w:widowControl/>
        <w:snapToGrid w:val="0"/>
        <w:spacing w:line="540" w:lineRule="exact"/>
        <w:ind w:firstLineChars="200" w:firstLine="640"/>
        <w:jc w:val="left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6．质量保障体系</w:t>
      </w:r>
    </w:p>
    <w:p w14:paraId="1CFB6FDC" w14:textId="77777777" w:rsidR="00333A53" w:rsidRDefault="00333A53" w:rsidP="00333A53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仿宋_GB2312" w:eastAsia="仿宋_GB2312" w:hAnsi="??_GB2312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牵头单位：</w:t>
      </w:r>
      <w:r>
        <w:rPr>
          <w:rFonts w:ascii="仿宋_GB2312" w:eastAsia="仿宋_GB2312" w:hAnsi="??_GB2312" w:cs="仿宋_GB2312" w:hint="eastAsia"/>
          <w:color w:val="000000"/>
          <w:kern w:val="0"/>
          <w:sz w:val="32"/>
          <w:szCs w:val="32"/>
          <w:lang w:val="zh-CN"/>
        </w:rPr>
        <w:t>教师教学发展中心、教学质量评估中心</w:t>
      </w:r>
    </w:p>
    <w:p w14:paraId="74FF1EFD" w14:textId="77777777" w:rsidR="00333A53" w:rsidRDefault="00333A53" w:rsidP="00333A53">
      <w:pPr>
        <w:widowControl/>
        <w:snapToGrid w:val="0"/>
        <w:spacing w:line="540" w:lineRule="exact"/>
        <w:ind w:firstLineChars="200" w:firstLine="640"/>
        <w:jc w:val="left"/>
        <w:rPr>
          <w:rFonts w:ascii="仿宋_GB2312" w:eastAsia="仿宋_GB2312" w:hAnsi="仿宋"/>
          <w:color w:val="FF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责任单位：教务处，</w:t>
      </w:r>
      <w:r>
        <w:rPr>
          <w:rFonts w:ascii="仿宋_GB2312" w:eastAsia="仿宋_GB2312" w:hAnsi="??_GB2312" w:cs="仿宋_GB2312" w:hint="eastAsia"/>
          <w:color w:val="000000"/>
          <w:kern w:val="0"/>
          <w:sz w:val="32"/>
          <w:szCs w:val="32"/>
          <w:lang w:val="zh-CN"/>
        </w:rPr>
        <w:t>党委办公室、校长办公室</w:t>
      </w:r>
    </w:p>
    <w:p w14:paraId="7A54C877" w14:textId="77777777" w:rsidR="00333A53" w:rsidRDefault="00333A53" w:rsidP="00333A53">
      <w:pPr>
        <w:widowControl/>
        <w:snapToGrid w:val="0"/>
        <w:spacing w:line="540" w:lineRule="exact"/>
        <w:ind w:firstLineChars="200" w:firstLine="640"/>
        <w:jc w:val="left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内    容：阐述学校人才培养中心地位落实情况、校领导班子研究本科教学工作情况，出台的相关政策措施、教学质量保障体系建设、日常监控及运行、规范教学行为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lastRenderedPageBreak/>
        <w:t>情况，本科教学基本状态分析，开展专业评估、专业认证、国际评估情况等。</w:t>
      </w:r>
    </w:p>
    <w:p w14:paraId="219B877A" w14:textId="77777777" w:rsidR="00333A53" w:rsidRDefault="00333A53" w:rsidP="00333A53">
      <w:pPr>
        <w:widowControl/>
        <w:snapToGrid w:val="0"/>
        <w:spacing w:line="540" w:lineRule="exact"/>
        <w:ind w:firstLineChars="200" w:firstLine="640"/>
        <w:jc w:val="left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7．学生学习效果</w:t>
      </w:r>
    </w:p>
    <w:p w14:paraId="66A90BBD" w14:textId="77777777" w:rsidR="00333A53" w:rsidRDefault="00333A53" w:rsidP="00333A53">
      <w:pPr>
        <w:widowControl/>
        <w:snapToGrid w:val="0"/>
        <w:spacing w:line="540" w:lineRule="exact"/>
        <w:ind w:firstLineChars="200" w:firstLine="640"/>
        <w:jc w:val="left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 xml:space="preserve">牵头单位：党委学生工作部 </w:t>
      </w:r>
    </w:p>
    <w:p w14:paraId="7E34493E" w14:textId="77777777" w:rsidR="00333A53" w:rsidRDefault="00333A53" w:rsidP="00333A53">
      <w:pPr>
        <w:widowControl/>
        <w:snapToGrid w:val="0"/>
        <w:spacing w:line="540" w:lineRule="exact"/>
        <w:ind w:firstLineChars="200" w:firstLine="640"/>
        <w:jc w:val="left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责任单位：学生就业指导中心，团委，教务处，合作发展处</w:t>
      </w:r>
    </w:p>
    <w:p w14:paraId="36EACBD5" w14:textId="77777777" w:rsidR="00333A53" w:rsidRDefault="00333A53" w:rsidP="00333A53">
      <w:pPr>
        <w:widowControl/>
        <w:snapToGrid w:val="0"/>
        <w:spacing w:line="540" w:lineRule="exact"/>
        <w:ind w:firstLineChars="200" w:firstLine="640"/>
        <w:jc w:val="left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内    容：呈现学生学习满意度、应届本科生毕业情况、学位授予情况、攻读研究生情况、就业情况、社会用人单位对毕业生评价、毕业生成就等。</w:t>
      </w:r>
    </w:p>
    <w:p w14:paraId="689A6B0A" w14:textId="77777777" w:rsidR="00333A53" w:rsidRDefault="00333A53" w:rsidP="00333A53">
      <w:pPr>
        <w:widowControl/>
        <w:snapToGrid w:val="0"/>
        <w:spacing w:line="540" w:lineRule="exact"/>
        <w:ind w:firstLineChars="200" w:firstLine="640"/>
        <w:jc w:val="left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8．特色工作、需要解决的问题及整改情况</w:t>
      </w:r>
    </w:p>
    <w:p w14:paraId="07095579" w14:textId="77777777" w:rsidR="00333A53" w:rsidRDefault="00333A53" w:rsidP="00333A53">
      <w:pPr>
        <w:widowControl/>
        <w:snapToGrid w:val="0"/>
        <w:spacing w:line="540" w:lineRule="exact"/>
        <w:ind w:firstLineChars="200" w:firstLine="640"/>
        <w:jc w:val="left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 xml:space="preserve">牵头单位：教务处 </w:t>
      </w:r>
    </w:p>
    <w:p w14:paraId="0C20B995" w14:textId="77777777" w:rsidR="00333A53" w:rsidRDefault="00333A53" w:rsidP="00333A53">
      <w:pPr>
        <w:widowControl/>
        <w:snapToGrid w:val="0"/>
        <w:spacing w:line="540" w:lineRule="exact"/>
        <w:ind w:firstLineChars="200" w:firstLine="640"/>
        <w:jc w:val="left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责任单位：教师教学发展中心、教学质量评估中心，党委教师工作部，党委学生工作部，学生就业指导中心，团委，国际合作与交流处、国际教育学院，实验室管理处，信息化建设处等本科教学相关单位</w:t>
      </w:r>
    </w:p>
    <w:p w14:paraId="5E7C4C90" w14:textId="77777777" w:rsidR="00333A53" w:rsidRDefault="00333A53" w:rsidP="00333A53">
      <w:pPr>
        <w:widowControl/>
        <w:snapToGrid w:val="0"/>
        <w:spacing w:line="540" w:lineRule="exact"/>
        <w:ind w:firstLineChars="200" w:firstLine="640"/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内    容：总结学校在本科教育教学工作中的特色和经验；针对本学年度影响教学质量的突出问题，分析主要原因并提出解决问题的措施及建议。</w:t>
      </w:r>
    </w:p>
    <w:p w14:paraId="7718B668" w14:textId="77777777" w:rsidR="001A3D3D" w:rsidRPr="00333A53" w:rsidRDefault="001A3D3D"/>
    <w:sectPr w:rsidR="001A3D3D" w:rsidRPr="00333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3D"/>
    <w:rsid w:val="001A3D3D"/>
    <w:rsid w:val="00333A53"/>
    <w:rsid w:val="00A7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E2135"/>
  <w15:chartTrackingRefBased/>
  <w15:docId w15:val="{C8334C4C-0ED6-4DC6-972A-589B49AE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3A53"/>
    <w:pPr>
      <w:widowControl w:val="0"/>
      <w:jc w:val="both"/>
    </w:pPr>
    <w:rPr>
      <w:rFonts w:ascii="Times New Roman" w:eastAsia="宋体" w:hAnsi="Times New Roman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杨慧</dc:creator>
  <cp:keywords/>
  <dc:description/>
  <cp:lastModifiedBy>杨慧</cp:lastModifiedBy>
  <cp:revision>3</cp:revision>
  <dcterms:created xsi:type="dcterms:W3CDTF">2023-10-26T00:27:00Z</dcterms:created>
  <dcterms:modified xsi:type="dcterms:W3CDTF">2023-10-26T01:29:00Z</dcterms:modified>
</cp:coreProperties>
</file>